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569F00" w14:textId="77777777" w:rsidR="00CF1BC8" w:rsidRDefault="00EF6D5D">
      <w:pPr>
        <w:jc w:val="center"/>
        <w:rPr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40"/>
          <w:szCs w:val="40"/>
          <w:u w:val="single"/>
        </w:rPr>
        <w:t>Study Guide- Fatigue</w:t>
      </w:r>
      <w:r>
        <w:rPr>
          <w:sz w:val="36"/>
          <w:szCs w:val="36"/>
        </w:rPr>
        <w:t xml:space="preserve"> </w:t>
      </w:r>
    </w:p>
    <w:p w14:paraId="5C1EBCD5" w14:textId="77777777" w:rsidR="00CF1BC8" w:rsidRDefault="00EF6D5D">
      <w:pPr>
        <w:spacing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1.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What is fatigue? </w:t>
      </w:r>
    </w:p>
    <w:p w14:paraId="223F1EB5" w14:textId="77777777" w:rsidR="00CF1BC8" w:rsidRDefault="00EF6D5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An overwhelming subjective sense of exhaustion and decreased energy,</w:t>
      </w:r>
    </w:p>
    <w:p w14:paraId="6A89CBBC" w14:textId="77777777" w:rsidR="00CF1BC8" w:rsidRDefault="00EF6D5D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physically and mentally.</w:t>
      </w:r>
    </w:p>
    <w:p w14:paraId="4359DE29" w14:textId="77777777" w:rsidR="00CF1BC8" w:rsidRDefault="00CF1BC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9ACB631" w14:textId="77777777" w:rsidR="00CF1BC8" w:rsidRDefault="00EF6D5D">
      <w:pPr>
        <w:spacing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2. What causes fatigue?</w:t>
      </w:r>
    </w:p>
    <w:p w14:paraId="21D653D7" w14:textId="77777777" w:rsidR="00CF1BC8" w:rsidRDefault="00EF6D5D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F6D5D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There is no single cause of fatigue. There are many factors that may contribute or  add to the feeling of tiredness. Fatigue is associated with stress-related situations, chronic conditions, traumas, and injuries. It can also be intensified by poor lifesty</w:t>
      </w:r>
      <w:r>
        <w:rPr>
          <w:rFonts w:ascii="Times New Roman" w:eastAsia="Times New Roman" w:hAnsi="Times New Roman" w:cs="Times New Roman"/>
          <w:sz w:val="24"/>
          <w:szCs w:val="24"/>
        </w:rPr>
        <w:t>le factors such as caffeine use, lack of sleep, alcohol, and poor nutrition.</w:t>
      </w:r>
    </w:p>
    <w:p w14:paraId="365B1102" w14:textId="77777777" w:rsidR="00CF1BC8" w:rsidRDefault="00CF1BC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EA85284" w14:textId="77777777" w:rsidR="00CF1BC8" w:rsidRDefault="00EF6D5D">
      <w:pPr>
        <w:spacing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3. What are the different types of fatigue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? </w:t>
      </w:r>
    </w:p>
    <w:p w14:paraId="7A727528" w14:textId="77777777" w:rsidR="00CF1BC8" w:rsidRDefault="00EF6D5D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Physical: Physical fatigue can occur from over exertion in any activities such as sport or physical activity and is usually a decrea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sed ability in the muscle to maintain the efforts needed (such as force production) to keep up with the activity. (Such as running) </w:t>
      </w:r>
    </w:p>
    <w:p w14:paraId="14056C41" w14:textId="77777777" w:rsidR="00CF1BC8" w:rsidRDefault="00EF6D5D">
      <w:pPr>
        <w:widowControl w:val="0"/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Psychological: Psychological fatigue which can also be described as “being burnt out” a phrase most commonly seen is a st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ate of fatigue that is mental and comes from within. Outside factors such as the ones listed in the previous slide can lead to psychological (mental) fatigue. </w:t>
      </w:r>
    </w:p>
    <w:p w14:paraId="2F16C2AB" w14:textId="77777777" w:rsidR="00CF1BC8" w:rsidRDefault="00CF1BC8">
      <w:pPr>
        <w:widowControl w:val="0"/>
        <w:spacing w:line="240" w:lineRule="auto"/>
      </w:pPr>
    </w:p>
    <w:p w14:paraId="1736F7C9" w14:textId="77777777" w:rsidR="00CF1BC8" w:rsidRDefault="00EF6D5D">
      <w:pPr>
        <w:spacing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4.  What are the proposed benefits for practicing under fatigued conditions? </w:t>
      </w:r>
    </w:p>
    <w:p w14:paraId="32CC8F72" w14:textId="77777777" w:rsidR="00CF1BC8" w:rsidRDefault="00EF6D5D">
      <w:pPr>
        <w:numPr>
          <w:ilvl w:val="0"/>
          <w:numId w:val="2"/>
        </w:numPr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Overcoming mental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obstacles </w:t>
      </w:r>
    </w:p>
    <w:p w14:paraId="6CA7CF72" w14:textId="77777777" w:rsidR="00CF1BC8" w:rsidRDefault="00EF6D5D">
      <w:pPr>
        <w:numPr>
          <w:ilvl w:val="0"/>
          <w:numId w:val="2"/>
        </w:numPr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Simulating a real life game rather than just practice </w:t>
      </w:r>
    </w:p>
    <w:p w14:paraId="7CCE29BE" w14:textId="77777777" w:rsidR="00CF1BC8" w:rsidRDefault="00CF1BC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C245C6E" w14:textId="77777777" w:rsidR="00CF1BC8" w:rsidRDefault="00EF6D5D">
      <w:pPr>
        <w:spacing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5. How does fatigue affect motor learning?</w:t>
      </w:r>
    </w:p>
    <w:p w14:paraId="69FAABEB" w14:textId="77777777" w:rsidR="00CF1BC8" w:rsidRDefault="00CF1BC8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50A24CE8" w14:textId="77777777" w:rsidR="00CF1BC8" w:rsidRDefault="00EF6D5D">
      <w:pPr>
        <w:spacing w:line="240" w:lineRule="auto"/>
        <w:ind w:firstLine="720"/>
        <w:rPr>
          <w:rFonts w:ascii="Times New Roman" w:eastAsia="Times New Roman" w:hAnsi="Times New Roman" w:cs="Times New Roman"/>
          <w:b/>
          <w:color w:val="009668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Task+ Fatigue</w:t>
      </w:r>
      <w:r>
        <w:rPr>
          <w:rFonts w:ascii="Times New Roman" w:eastAsia="Times New Roman" w:hAnsi="Times New Roman" w:cs="Times New Roman"/>
          <w:b/>
          <w:color w:val="009668"/>
          <w:sz w:val="24"/>
          <w:szCs w:val="24"/>
        </w:rPr>
        <w:t xml:space="preserve"> </w:t>
      </w:r>
    </w:p>
    <w:p w14:paraId="7D6D47C1" w14:textId="77777777" w:rsidR="00CF1BC8" w:rsidRDefault="00CF1BC8">
      <w:pPr>
        <w:spacing w:line="240" w:lineRule="auto"/>
        <w:rPr>
          <w:rFonts w:ascii="Times New Roman" w:eastAsia="Times New Roman" w:hAnsi="Times New Roman" w:cs="Times New Roman"/>
          <w:b/>
          <w:color w:val="009668"/>
          <w:sz w:val="24"/>
          <w:szCs w:val="24"/>
        </w:rPr>
      </w:pPr>
    </w:p>
    <w:p w14:paraId="6466B165" w14:textId="77777777" w:rsidR="00CF1BC8" w:rsidRDefault="00EF6D5D">
      <w:pPr>
        <w:widowControl w:val="0"/>
        <w:numPr>
          <w:ilvl w:val="0"/>
          <w:numId w:val="3"/>
        </w:numPr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For rapid, discrete tasks</w:t>
      </w:r>
      <w:r>
        <w:rPr>
          <w:rFonts w:ascii="Times New Roman" w:eastAsia="Times New Roman" w:hAnsi="Times New Roman" w:cs="Times New Roman"/>
          <w:sz w:val="24"/>
          <w:szCs w:val="24"/>
        </w:rPr>
        <w:t>- almost no effect on performance or learning and maybe even a slight benefit to learning (shot put throwers, sprints,etc.)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</w:p>
    <w:p w14:paraId="52B05A50" w14:textId="77777777" w:rsidR="00CF1BC8" w:rsidRDefault="00EF6D5D">
      <w:pPr>
        <w:widowControl w:val="0"/>
        <w:numPr>
          <w:ilvl w:val="0"/>
          <w:numId w:val="3"/>
        </w:numPr>
        <w:spacing w:line="240" w:lineRule="auto"/>
        <w:contextualSpacing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For continuous tasks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 only slight negative effects on learning as measured on retention or transfer tests </w:t>
      </w:r>
    </w:p>
    <w:p w14:paraId="52859B1C" w14:textId="77777777" w:rsidR="00CF1BC8" w:rsidRDefault="00CF1BC8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A9C5829" w14:textId="77777777" w:rsidR="00CF1BC8" w:rsidRDefault="00EF6D5D">
      <w:pPr>
        <w:widowControl w:val="0"/>
        <w:spacing w:line="240" w:lineRule="auto"/>
        <w:ind w:firstLine="720"/>
        <w:rPr>
          <w:rFonts w:ascii="Open Sans" w:eastAsia="Open Sans" w:hAnsi="Open Sans" w:cs="Open Sans"/>
          <w:color w:val="695D46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Technique + Performance + Fatigue </w:t>
      </w:r>
    </w:p>
    <w:p w14:paraId="0AEF18AE" w14:textId="77777777" w:rsidR="00CF1BC8" w:rsidRDefault="00EF6D5D">
      <w:pPr>
        <w:widowControl w:val="0"/>
        <w:numPr>
          <w:ilvl w:val="1"/>
          <w:numId w:val="1"/>
        </w:numPr>
        <w:spacing w:after="32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Fatigue will heavily impair cognition, drawing out response time and hindering response accuracy. </w:t>
      </w:r>
    </w:p>
    <w:p w14:paraId="11928163" w14:textId="77777777" w:rsidR="00CF1BC8" w:rsidRDefault="00EF6D5D">
      <w:pPr>
        <w:spacing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6. What are ways in which to reduce fatigue?</w:t>
      </w:r>
    </w:p>
    <w:p w14:paraId="3C7A72F4" w14:textId="77777777" w:rsidR="00CF1BC8" w:rsidRDefault="00EF6D5D">
      <w:pPr>
        <w:spacing w:line="240" w:lineRule="auto"/>
        <w:ind w:left="720"/>
      </w:pPr>
      <w:r>
        <w:rPr>
          <w:rFonts w:ascii="Times New Roman" w:eastAsia="Times New Roman" w:hAnsi="Times New Roman" w:cs="Times New Roman"/>
          <w:sz w:val="24"/>
          <w:szCs w:val="24"/>
        </w:rPr>
        <w:tab/>
        <w:t>A good way to keep the energy throughout the day is to eat healthy snacks an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meals every three hours. Exercise regularly, a single fifteen minute walk can boost  your energy level.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Find ways to destress activities such as meditation or finding a hobby have been proven to reduce stress and fatigue. Certain medical marijuana strains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products have been proven to regulate and even reduce fatigue factors such as stress and sleep.</w:t>
      </w:r>
    </w:p>
    <w:sectPr w:rsidR="00CF1BC8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 Sans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21787"/>
    <w:multiLevelType w:val="multilevel"/>
    <w:tmpl w:val="ACA4A018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">
    <w:nsid w:val="166B4467"/>
    <w:multiLevelType w:val="multilevel"/>
    <w:tmpl w:val="BEF67112"/>
    <w:lvl w:ilvl="0">
      <w:start w:val="1"/>
      <w:numFmt w:val="bullet"/>
      <w:lvlText w:val="●"/>
      <w:lvlJc w:val="righ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lvlText w:val="%2."/>
      <w:lvlJc w:val="righ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."/>
      <w:lvlJc w:val="righ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lowerLetter"/>
      <w:lvlText w:val="%5."/>
      <w:lvlJc w:val="righ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decimal"/>
      <w:lvlText w:val="%7."/>
      <w:lvlJc w:val="righ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lowerLetter"/>
      <w:lvlText w:val="%8."/>
      <w:lvlJc w:val="righ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2C073C36"/>
    <w:multiLevelType w:val="multilevel"/>
    <w:tmpl w:val="6C4C07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4"/>
  </w:compat>
  <w:rsids>
    <w:rsidRoot w:val="00CF1BC8"/>
    <w:rsid w:val="00CF1BC8"/>
    <w:rsid w:val="00EF6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84D5A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327</Words>
  <Characters>1868</Characters>
  <Application>Microsoft Macintosh Word</Application>
  <DocSecurity>0</DocSecurity>
  <Lines>15</Lines>
  <Paragraphs>4</Paragraphs>
  <ScaleCrop>false</ScaleCrop>
  <LinksUpToDate>false</LinksUpToDate>
  <CharactersWithSpaces>2191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2017-12-06T00:46:00Z</dcterms:created>
  <dcterms:modified xsi:type="dcterms:W3CDTF">2017-12-06T00:46:00Z</dcterms:modified>
</cp:coreProperties>
</file>